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4B1FAF" w:rsidRDefault="002D5F7C" w:rsidP="00707C7A">
      <w:pPr>
        <w:tabs>
          <w:tab w:val="left" w:pos="1560"/>
        </w:tabs>
        <w:ind w:left="6521" w:right="-54"/>
        <w:rPr>
          <w:bCs/>
        </w:rPr>
      </w:pPr>
      <w:r>
        <w:t xml:space="preserve"> </w:t>
      </w:r>
    </w:p>
    <w:p w:rsidR="00A658D5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</w:rPr>
      </w:pP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>План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основных мероприятий, реализуемых 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Управлением культуры Администрации города Ханты-Мансийска  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в </w:t>
      </w:r>
      <w:r w:rsidR="00707C7A">
        <w:rPr>
          <w:b/>
          <w:bCs/>
        </w:rPr>
        <w:t xml:space="preserve"> </w:t>
      </w:r>
      <w:r w:rsidR="00707C7A">
        <w:rPr>
          <w:b/>
          <w:bCs/>
          <w:lang w:val="en-US"/>
        </w:rPr>
        <w:t xml:space="preserve">I </w:t>
      </w:r>
      <w:r w:rsidR="00707C7A">
        <w:rPr>
          <w:b/>
          <w:bCs/>
        </w:rPr>
        <w:t xml:space="preserve"> квартале 2017 года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</w:rPr>
      </w:pPr>
      <w:r w:rsidRPr="004B1FAF">
        <w:rPr>
          <w:bCs/>
        </w:rPr>
        <w:t xml:space="preserve"> </w:t>
      </w:r>
    </w:p>
    <w:tbl>
      <w:tblPr>
        <w:tblW w:w="994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693"/>
        <w:gridCol w:w="1134"/>
        <w:gridCol w:w="141"/>
        <w:gridCol w:w="2272"/>
      </w:tblGrid>
      <w:tr w:rsidR="00A658D5" w:rsidRPr="004B1FAF" w:rsidTr="00707C7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Основание внесения </w:t>
            </w:r>
          </w:p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Ответственные</w:t>
            </w:r>
          </w:p>
        </w:tc>
      </w:tr>
      <w:tr w:rsidR="00A658D5" w:rsidRPr="004B1FAF" w:rsidTr="00707C7A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5</w:t>
            </w:r>
          </w:p>
        </w:tc>
      </w:tr>
      <w:tr w:rsidR="00A658D5" w:rsidRPr="004B1FAF" w:rsidTr="00707C7A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II.</w:t>
            </w:r>
            <w:r w:rsidR="00CA1B62">
              <w:t xml:space="preserve"> </w:t>
            </w:r>
            <w:r w:rsidRPr="004B1FAF">
              <w:t>Проведение заседаний, советов, комиссий, возглавляемых Главой города Ханты-Мансийска, заместителями Главы города Ханты-Мансийска</w:t>
            </w:r>
          </w:p>
        </w:tc>
      </w:tr>
      <w:tr w:rsidR="00A658D5" w:rsidRPr="004B1FAF" w:rsidTr="00707C7A">
        <w:trPr>
          <w:trHeight w:val="32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  <w:r w:rsidRPr="004B1FAF">
              <w:t xml:space="preserve">1. </w:t>
            </w: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 w:rsidP="00707C7A">
            <w:pPr>
              <w:autoSpaceDE w:val="0"/>
              <w:autoSpaceDN w:val="0"/>
              <w:adjustRightInd w:val="0"/>
              <w:ind w:hanging="9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4B1FAF" w:rsidRDefault="00944462" w:rsidP="00944462">
            <w:pPr>
              <w:jc w:val="both"/>
              <w:rPr>
                <w:spacing w:val="1"/>
              </w:rPr>
            </w:pPr>
            <w:r w:rsidRPr="004B1FAF">
              <w:rPr>
                <w:i/>
              </w:rPr>
              <w:t xml:space="preserve"> </w:t>
            </w:r>
            <w:r w:rsidRPr="004B1FAF">
              <w:rPr>
                <w:spacing w:val="1"/>
              </w:rPr>
              <w:t>Заседания организационных комитетов по подготовке и проведению культурно – массовых мероприятий, посвященных календарным праздникам</w:t>
            </w:r>
            <w:r w:rsidR="00BC78F8">
              <w:rPr>
                <w:spacing w:val="1"/>
              </w:rPr>
              <w:t xml:space="preserve"> и юбилейным датам</w:t>
            </w:r>
          </w:p>
          <w:p w:rsidR="00944462" w:rsidRPr="004B1FAF" w:rsidRDefault="00944462" w:rsidP="00944462">
            <w:pPr>
              <w:jc w:val="both"/>
              <w:rPr>
                <w:spacing w:val="1"/>
              </w:rPr>
            </w:pPr>
          </w:p>
          <w:p w:rsidR="00944462" w:rsidRPr="004B1FAF" w:rsidRDefault="00944462" w:rsidP="00944462">
            <w:pPr>
              <w:jc w:val="both"/>
              <w:rPr>
                <w:spacing w:val="1"/>
              </w:rPr>
            </w:pPr>
          </w:p>
          <w:p w:rsidR="00944462" w:rsidRPr="004B1FAF" w:rsidRDefault="00944462" w:rsidP="00944462">
            <w:pPr>
              <w:jc w:val="both"/>
              <w:rPr>
                <w:spacing w:val="1"/>
              </w:rPr>
            </w:pPr>
          </w:p>
          <w:p w:rsidR="00944462" w:rsidRPr="004B1FAF" w:rsidRDefault="00944462" w:rsidP="00944462">
            <w:pPr>
              <w:jc w:val="both"/>
              <w:rPr>
                <w:spacing w:val="1"/>
              </w:rPr>
            </w:pPr>
          </w:p>
          <w:p w:rsidR="00944462" w:rsidRPr="004B1FAF" w:rsidRDefault="00944462" w:rsidP="00944462">
            <w:pPr>
              <w:jc w:val="both"/>
              <w:rPr>
                <w:spacing w:val="1"/>
              </w:rPr>
            </w:pPr>
          </w:p>
          <w:p w:rsidR="00A658D5" w:rsidRPr="004B1FAF" w:rsidRDefault="00A658D5" w:rsidP="00707C7A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Pr="004B1FAF" w:rsidRDefault="00944462" w:rsidP="00944462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>Проекты постановлений Администрации города Ханты-Мансийска:</w:t>
            </w:r>
          </w:p>
          <w:p w:rsidR="00944462" w:rsidRPr="004B1FAF" w:rsidRDefault="00944462" w:rsidP="009444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" w:hanging="25"/>
              <w:jc w:val="both"/>
            </w:pPr>
            <w:r w:rsidRPr="004B1FAF">
              <w:t>«О подготовке и проведении народного гуляния «Масленица у ворот - заходи в наш хоровод!»</w:t>
            </w:r>
          </w:p>
          <w:p w:rsidR="00223455" w:rsidRPr="004B1FAF" w:rsidRDefault="00223455" w:rsidP="00223455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</w:p>
          <w:p w:rsidR="00223455" w:rsidRPr="004B1FAF" w:rsidRDefault="00707C7A" w:rsidP="00944462">
            <w:pPr>
              <w:pStyle w:val="a3"/>
              <w:numPr>
                <w:ilvl w:val="0"/>
                <w:numId w:val="1"/>
              </w:numPr>
              <w:ind w:left="7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</w:t>
            </w:r>
          </w:p>
          <w:p w:rsidR="00707C7A" w:rsidRPr="004B1FAF" w:rsidRDefault="00707C7A" w:rsidP="00707C7A">
            <w:pPr>
              <w:pStyle w:val="a3"/>
              <w:numPr>
                <w:ilvl w:val="0"/>
                <w:numId w:val="1"/>
              </w:numPr>
              <w:ind w:left="70"/>
              <w:rPr>
                <w:bCs/>
              </w:rPr>
            </w:pPr>
            <w:r>
              <w:rPr>
                <w:rStyle w:val="a4"/>
                <w:b w:val="0"/>
              </w:rPr>
              <w:t>2</w:t>
            </w:r>
            <w:r w:rsidR="0090367D" w:rsidRPr="004B1FAF">
              <w:rPr>
                <w:rStyle w:val="a4"/>
                <w:b w:val="0"/>
              </w:rPr>
              <w:t>. «О подготовке и проведении мероприятий, посвященных 435-летию города Ханты-Мансийска»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BC53B1" w:rsidRDefault="00BC53B1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  <w:r w:rsidRPr="004B1FAF">
              <w:t>февраль – март</w:t>
            </w: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223455" w:rsidRPr="004B1FAF" w:rsidRDefault="00223455" w:rsidP="00944462">
            <w:pPr>
              <w:autoSpaceDE w:val="0"/>
              <w:autoSpaceDN w:val="0"/>
              <w:adjustRightInd w:val="0"/>
              <w:jc w:val="both"/>
            </w:pPr>
          </w:p>
          <w:p w:rsidR="00BC53B1" w:rsidRDefault="00BC53B1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707C7A" w:rsidP="0094446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90367D" w:rsidRPr="004B1FAF" w:rsidRDefault="0090367D" w:rsidP="00944462">
            <w:pPr>
              <w:autoSpaceDE w:val="0"/>
              <w:autoSpaceDN w:val="0"/>
              <w:adjustRightInd w:val="0"/>
              <w:jc w:val="both"/>
            </w:pPr>
            <w:r w:rsidRPr="004B1FAF">
              <w:t>январь - сентябрь</w:t>
            </w:r>
          </w:p>
          <w:p w:rsidR="00A658D5" w:rsidRPr="004B1FAF" w:rsidRDefault="00A658D5" w:rsidP="009444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Default="00944462" w:rsidP="00BC53B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BC53B1" w:rsidRPr="004B1FAF" w:rsidRDefault="00BC53B1" w:rsidP="00BC53B1">
            <w:pPr>
              <w:autoSpaceDE w:val="0"/>
              <w:autoSpaceDN w:val="0"/>
              <w:adjustRightInd w:val="0"/>
              <w:jc w:val="both"/>
            </w:pPr>
            <w:r>
              <w:t>Липарчук Н.А. – начальник управления</w:t>
            </w:r>
          </w:p>
          <w:p w:rsidR="00944462" w:rsidRPr="004B1FAF" w:rsidRDefault="00944462" w:rsidP="00944462">
            <w:pPr>
              <w:autoSpaceDE w:val="0"/>
              <w:autoSpaceDN w:val="0"/>
              <w:adjustRightInd w:val="0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</w:pPr>
          </w:p>
          <w:p w:rsidR="00A658D5" w:rsidRPr="004B1FAF" w:rsidRDefault="00A658D5" w:rsidP="00707C7A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3455" w:rsidRPr="004B1FAF" w:rsidTr="00707C7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55" w:rsidRPr="004B1FAF" w:rsidRDefault="00223455">
            <w:pPr>
              <w:autoSpaceDE w:val="0"/>
              <w:autoSpaceDN w:val="0"/>
              <w:adjustRightInd w:val="0"/>
              <w:ind w:left="360"/>
              <w:jc w:val="center"/>
            </w:pPr>
            <w:r w:rsidRPr="004B1FAF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55" w:rsidRPr="004B1FAF" w:rsidRDefault="00223455" w:rsidP="00223455">
            <w:pPr>
              <w:jc w:val="both"/>
              <w:rPr>
                <w:spacing w:val="1"/>
              </w:rPr>
            </w:pPr>
            <w:r w:rsidRPr="004B1FAF">
              <w:rPr>
                <w:spacing w:val="1"/>
              </w:rPr>
              <w:t xml:space="preserve">Заседания </w:t>
            </w:r>
            <w:r w:rsidRPr="004B1FAF">
              <w:t>рабочей группы по разработке концепции создания туристки аттрактивных зон/зоны (кластера/кластеров) с объектами культурного наследия в исторической части города Ханты-Мансийска</w:t>
            </w:r>
          </w:p>
          <w:p w:rsidR="00223455" w:rsidRPr="004B1FAF" w:rsidRDefault="00223455" w:rsidP="00944462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55" w:rsidRPr="004B1FAF" w:rsidRDefault="00223455" w:rsidP="00223455">
            <w:pPr>
              <w:jc w:val="both"/>
            </w:pPr>
            <w:r w:rsidRPr="004B1FAF">
              <w:t xml:space="preserve">Протокол  </w:t>
            </w:r>
            <w:r w:rsidRPr="004B1FAF">
              <w:rPr>
                <w:lang w:val="en-US"/>
              </w:rPr>
              <w:t>VI</w:t>
            </w:r>
            <w:r w:rsidRPr="004B1FAF">
              <w:t xml:space="preserve"> заседания Совета по вопросам сохранения, использования и популяризации объектов культурного наследия Ханты-Мансийского автономного округа – Югры</w:t>
            </w:r>
            <w:r w:rsidR="00BC78F8">
              <w:t xml:space="preserve"> от 27.09.2016</w:t>
            </w:r>
          </w:p>
          <w:p w:rsidR="00223455" w:rsidRPr="004B1FAF" w:rsidRDefault="00223455" w:rsidP="00944462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55" w:rsidRPr="004B1FAF" w:rsidRDefault="00223455" w:rsidP="00944462">
            <w:pPr>
              <w:autoSpaceDE w:val="0"/>
              <w:autoSpaceDN w:val="0"/>
              <w:adjustRightInd w:val="0"/>
              <w:jc w:val="both"/>
            </w:pPr>
            <w:r w:rsidRPr="004B1FAF"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4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>
              <w:t>Липарчук Н.А. – начальник управления</w:t>
            </w:r>
          </w:p>
          <w:p w:rsidR="003A7E64" w:rsidRPr="004B1FAF" w:rsidRDefault="003A7E64" w:rsidP="003A7E64">
            <w:pPr>
              <w:autoSpaceDE w:val="0"/>
              <w:autoSpaceDN w:val="0"/>
              <w:adjustRightInd w:val="0"/>
            </w:pPr>
          </w:p>
          <w:p w:rsidR="00223455" w:rsidRPr="004B1FAF" w:rsidRDefault="00223455" w:rsidP="00223455">
            <w:pPr>
              <w:autoSpaceDE w:val="0"/>
              <w:autoSpaceDN w:val="0"/>
              <w:adjustRightInd w:val="0"/>
              <w:jc w:val="center"/>
            </w:pPr>
          </w:p>
        </w:tc>
      </w:tr>
      <w:tr w:rsidR="00A658D5" w:rsidRPr="004B1FAF" w:rsidTr="00707C7A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III.</w:t>
            </w:r>
            <w:r w:rsidR="00FF5992" w:rsidRPr="004B1FAF">
              <w:t xml:space="preserve"> </w:t>
            </w:r>
            <w:r w:rsidRPr="004B1FAF"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4B1FAF" w:rsidTr="00707C7A">
        <w:trPr>
          <w:trHeight w:val="5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 w:rsidP="003D3B1E">
            <w:pPr>
              <w:autoSpaceDE w:val="0"/>
              <w:autoSpaceDN w:val="0"/>
              <w:adjustRightInd w:val="0"/>
              <w:ind w:left="360"/>
            </w:pPr>
            <w:r w:rsidRPr="004B1FAF">
              <w:t>1.</w:t>
            </w: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944462" w:rsidP="003D3B1E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4B1FAF" w:rsidRDefault="00944462" w:rsidP="0090367D">
            <w:pPr>
              <w:jc w:val="both"/>
              <w:rPr>
                <w:spacing w:val="1"/>
              </w:rPr>
            </w:pPr>
            <w:r w:rsidRPr="004B1FAF">
              <w:rPr>
                <w:spacing w:val="1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4B1FAF" w:rsidRDefault="00A658D5">
            <w:pPr>
              <w:jc w:val="both"/>
              <w:rPr>
                <w:i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4B1FAF" w:rsidRDefault="00944462" w:rsidP="003A7E64">
            <w:pPr>
              <w:jc w:val="both"/>
            </w:pPr>
            <w:r w:rsidRPr="004B1FAF">
              <w:t>План работы управления культуры Администрации города Ханты-Мансийска</w:t>
            </w:r>
          </w:p>
          <w:p w:rsidR="00A658D5" w:rsidRPr="004B1FAF" w:rsidRDefault="0082140E" w:rsidP="005074E0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>еженедельно</w:t>
            </w: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08654E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462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Управление культуры Администрации города Ханты-Мансийска</w:t>
            </w:r>
          </w:p>
          <w:p w:rsidR="00A658D5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A658D5" w:rsidRPr="004B1FAF" w:rsidTr="00707C7A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IV.</w:t>
            </w:r>
            <w:r w:rsidR="00BE6272" w:rsidRPr="004B1FAF">
              <w:t xml:space="preserve"> </w:t>
            </w:r>
            <w:r w:rsidRPr="004B1FAF">
              <w:t>Иные мероприятия, организуемые органами Администрации города                   Ханты-Мансийска</w:t>
            </w:r>
          </w:p>
        </w:tc>
      </w:tr>
      <w:tr w:rsidR="00F10336" w:rsidRPr="004B1FAF" w:rsidTr="00707C7A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36" w:rsidRPr="004B1FAF" w:rsidRDefault="00F10336" w:rsidP="00F10336">
            <w:pPr>
              <w:jc w:val="center"/>
            </w:pPr>
            <w:r w:rsidRPr="004B1FAF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 w:rsidP="003A7E64">
            <w:pPr>
              <w:jc w:val="both"/>
            </w:pPr>
            <w:r w:rsidRPr="004B1FAF">
              <w:t xml:space="preserve">Мероприятия в рамках культурно – </w:t>
            </w:r>
            <w:r w:rsidR="003A7E64">
              <w:t>туристского</w:t>
            </w:r>
            <w:r w:rsidRPr="004B1FAF">
              <w:t xml:space="preserve"> </w:t>
            </w:r>
            <w:r w:rsidRPr="004B1FAF">
              <w:lastRenderedPageBreak/>
              <w:t>проекта «Ханты-Мансийск – новогодняя столица Югры 2017»</w:t>
            </w:r>
            <w:r w:rsidR="00BE6272" w:rsidRPr="004B1FAF">
              <w:t xml:space="preserve">, </w:t>
            </w:r>
            <w:r w:rsidRPr="004B1FAF">
              <w:t>Центральная площадь: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>
            <w:pPr>
              <w:jc w:val="both"/>
            </w:pPr>
            <w:r w:rsidRPr="004B1FAF">
              <w:lastRenderedPageBreak/>
              <w:t xml:space="preserve">Распоряжение Администрации города </w:t>
            </w:r>
            <w:r w:rsidRPr="004B1FAF">
              <w:lastRenderedPageBreak/>
              <w:t>Ханты-Мансийска «О подготовке и проведении мероприятий по реализации культурно – туристского проекта « Ханты-Мансийск – новогодняя столица Югры</w:t>
            </w:r>
            <w:r w:rsidR="002E04CF" w:rsidRPr="004B1FAF">
              <w:t xml:space="preserve"> -2017</w:t>
            </w:r>
            <w:r w:rsidRPr="004B1FAF"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Управление культуры </w:t>
            </w:r>
            <w:r w:rsidRPr="004B1FAF">
              <w:lastRenderedPageBreak/>
              <w:t>Администрации города Ханты-Мансийска</w:t>
            </w:r>
          </w:p>
          <w:p w:rsidR="00F10336" w:rsidRPr="004B1FAF" w:rsidRDefault="003A7E64" w:rsidP="003A7E64">
            <w:pPr>
              <w:autoSpaceDE w:val="0"/>
              <w:autoSpaceDN w:val="0"/>
              <w:adjustRightInd w:val="0"/>
            </w:pPr>
            <w:r w:rsidRPr="004B1FAF">
              <w:t>Начальник управления Липарчук Н.А.</w:t>
            </w:r>
          </w:p>
        </w:tc>
      </w:tr>
      <w:tr w:rsidR="00F10336" w:rsidRPr="004B1FAF" w:rsidTr="00707C7A">
        <w:trPr>
          <w:trHeight w:val="64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Pr="004B1FAF" w:rsidRDefault="00F10336" w:rsidP="00F10336">
            <w:pPr>
              <w:jc w:val="center"/>
            </w:pPr>
            <w:r w:rsidRPr="004B1FAF"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 w:rsidP="00C27C63">
            <w:pPr>
              <w:jc w:val="both"/>
            </w:pPr>
            <w:r w:rsidRPr="004B1FAF">
              <w:t>Новогоднее театрализованное представление</w:t>
            </w:r>
          </w:p>
          <w:p w:rsidR="00F10336" w:rsidRPr="004B1FAF" w:rsidRDefault="00BE6272" w:rsidP="00BE6272">
            <w:pPr>
              <w:jc w:val="both"/>
            </w:pPr>
            <w:r w:rsidRPr="004B1FAF">
              <w:t>«</w:t>
            </w:r>
            <w:r w:rsidR="00F10336" w:rsidRPr="004B1FAF">
              <w:t xml:space="preserve">В </w:t>
            </w:r>
            <w:proofErr w:type="gramStart"/>
            <w:r w:rsidR="00F10336" w:rsidRPr="004B1FAF">
              <w:t>поисках</w:t>
            </w:r>
            <w:proofErr w:type="gramEnd"/>
            <w:r w:rsidR="00F10336" w:rsidRPr="004B1FAF">
              <w:t xml:space="preserve"> северного сияния</w:t>
            </w:r>
            <w:r w:rsidRPr="004B1FAF">
              <w:t>»</w:t>
            </w:r>
            <w:r w:rsidR="00F10336" w:rsidRPr="004B1FAF"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 w:rsidP="00C27C63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 w:rsidP="00BE6272">
            <w:pPr>
              <w:jc w:val="center"/>
            </w:pPr>
            <w:r w:rsidRPr="004B1FAF">
              <w:t>03.01.2017</w:t>
            </w:r>
          </w:p>
          <w:p w:rsidR="00F10336" w:rsidRPr="004B1FAF" w:rsidRDefault="00F10336" w:rsidP="00BE62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F10336" w:rsidRPr="004B1FAF" w:rsidRDefault="003A7E64" w:rsidP="003A7E64">
            <w:pPr>
              <w:autoSpaceDE w:val="0"/>
              <w:autoSpaceDN w:val="0"/>
              <w:adjustRightInd w:val="0"/>
            </w:pPr>
            <w:r w:rsidRPr="004B1FAF">
              <w:t>Начальник управления Липарчук Н.А.</w:t>
            </w:r>
          </w:p>
        </w:tc>
      </w:tr>
      <w:tr w:rsidR="00F10336" w:rsidRPr="004B1FAF" w:rsidTr="00707C7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Pr="004B1FAF" w:rsidRDefault="00F10336" w:rsidP="00F10336">
            <w:pPr>
              <w:jc w:val="center"/>
            </w:pPr>
            <w:r w:rsidRPr="004B1FAF">
              <w:t>1.2..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 w:rsidP="00C27C63">
            <w:pPr>
              <w:jc w:val="both"/>
            </w:pPr>
            <w:r w:rsidRPr="004B1FAF">
              <w:t>Театрализованная игровая программа</w:t>
            </w:r>
          </w:p>
          <w:p w:rsidR="00F10336" w:rsidRPr="004B1FAF" w:rsidRDefault="00BE6272" w:rsidP="00BE6272">
            <w:pPr>
              <w:jc w:val="both"/>
            </w:pPr>
            <w:r w:rsidRPr="004B1FAF">
              <w:t>«</w:t>
            </w:r>
            <w:r w:rsidR="00F10336" w:rsidRPr="004B1FAF">
              <w:t>Гуляй на святки без оглядки</w:t>
            </w:r>
            <w:r w:rsidRPr="004B1FAF">
              <w:t>»</w:t>
            </w:r>
            <w:r w:rsidR="00F10336" w:rsidRPr="004B1FAF"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 w:rsidP="00BE6272">
            <w:pPr>
              <w:jc w:val="center"/>
            </w:pPr>
            <w:r w:rsidRPr="004B1FAF">
              <w:t>06.01.2017</w:t>
            </w:r>
          </w:p>
          <w:p w:rsidR="00F10336" w:rsidRPr="004B1FAF" w:rsidRDefault="00F10336" w:rsidP="00BE6272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F10336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F10336" w:rsidRPr="004B1FAF" w:rsidTr="00707C7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6" w:rsidRPr="004B1FAF" w:rsidRDefault="00F10336" w:rsidP="00F10336">
            <w:pPr>
              <w:jc w:val="center"/>
            </w:pPr>
            <w:r w:rsidRPr="004B1FAF"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 w:rsidP="00F10336">
            <w:pPr>
              <w:jc w:val="both"/>
            </w:pPr>
            <w:r w:rsidRPr="004B1FAF">
              <w:t xml:space="preserve">Театрализованное представление с участием творческих коллективов города  «Рождественские встречи»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 w:rsidP="00BE6272">
            <w:pPr>
              <w:jc w:val="center"/>
            </w:pPr>
            <w:r w:rsidRPr="004B1FAF">
              <w:t>07.01.2017</w:t>
            </w:r>
          </w:p>
          <w:p w:rsidR="00F10336" w:rsidRPr="004B1FAF" w:rsidRDefault="00F10336" w:rsidP="00BE6272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F10336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C27C63" w:rsidRPr="004B1FAF" w:rsidTr="00707C7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3" w:rsidRPr="004B1FAF" w:rsidRDefault="00F10336" w:rsidP="00F10336">
            <w:pPr>
              <w:autoSpaceDE w:val="0"/>
              <w:autoSpaceDN w:val="0"/>
              <w:adjustRightInd w:val="0"/>
              <w:ind w:left="360"/>
              <w:jc w:val="both"/>
            </w:pPr>
            <w:r w:rsidRPr="004B1FAF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4B1FAF" w:rsidRDefault="00F10336">
            <w:pPr>
              <w:autoSpaceDE w:val="0"/>
              <w:autoSpaceDN w:val="0"/>
              <w:adjustRightInd w:val="0"/>
              <w:jc w:val="both"/>
            </w:pPr>
            <w:r w:rsidRPr="004B1FAF">
              <w:t>Народные гуляния</w:t>
            </w:r>
          </w:p>
          <w:p w:rsidR="00C27C63" w:rsidRPr="004B1FAF" w:rsidRDefault="00F10336" w:rsidP="00F10336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«Масленица у ворот - заходи в наш хоровод!»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63" w:rsidRPr="004B1FAF" w:rsidRDefault="00F10336">
            <w:pPr>
              <w:jc w:val="both"/>
            </w:pPr>
            <w:r w:rsidRPr="004B1FAF">
              <w:t>Проект постановления Администрации города Ханты-Мансийска «О подготовке и проведении народного гуляния «Масленица у ворот - заходи в наш хоровод</w:t>
            </w:r>
            <w:r w:rsidR="00877883" w:rsidRPr="004B1FAF"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63" w:rsidRPr="004B1FAF" w:rsidRDefault="00F10336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26.02.2017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64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C27C63" w:rsidRPr="004B1FAF" w:rsidRDefault="003A7E64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022340" w:rsidRPr="004B1FAF" w:rsidTr="00707C7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0" w:rsidRPr="004B1FAF" w:rsidRDefault="00022340" w:rsidP="00F10336">
            <w:pPr>
              <w:autoSpaceDE w:val="0"/>
              <w:autoSpaceDN w:val="0"/>
              <w:adjustRightInd w:val="0"/>
              <w:ind w:left="360"/>
              <w:jc w:val="both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0" w:rsidRPr="004B1FAF" w:rsidRDefault="00022340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городских конкурсов на лучшую песню и лучшее стихотворение, посвященных юбилею города Ханты-Мансийска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0" w:rsidRDefault="00022340" w:rsidP="00022340">
            <w:pPr>
              <w:contextualSpacing/>
              <w:jc w:val="both"/>
            </w:pPr>
            <w:r w:rsidRPr="004B1FAF">
              <w:t>Проект постановления Администрации города Ханты-Мансийска</w:t>
            </w:r>
          </w:p>
          <w:p w:rsidR="00022340" w:rsidRPr="004A70AF" w:rsidRDefault="00022340" w:rsidP="00022340">
            <w:pPr>
              <w:contextualSpacing/>
              <w:jc w:val="both"/>
            </w:pPr>
            <w:r>
              <w:t>«</w:t>
            </w:r>
            <w:r w:rsidRPr="004A70AF">
              <w:t>О проведении городских конкурсов,</w:t>
            </w:r>
          </w:p>
          <w:p w:rsidR="00022340" w:rsidRDefault="00022340" w:rsidP="00022340">
            <w:pPr>
              <w:contextualSpacing/>
              <w:jc w:val="both"/>
            </w:pPr>
            <w:r>
              <w:t>п</w:t>
            </w:r>
            <w:r w:rsidRPr="004A70AF">
              <w:t xml:space="preserve">освященных </w:t>
            </w:r>
            <w:r>
              <w:t xml:space="preserve"> 435</w:t>
            </w:r>
            <w:r w:rsidRPr="004A70AF">
              <w:t xml:space="preserve">-летию города </w:t>
            </w:r>
          </w:p>
          <w:p w:rsidR="00022340" w:rsidRDefault="00022340" w:rsidP="00022340">
            <w:pPr>
              <w:contextualSpacing/>
              <w:jc w:val="both"/>
            </w:pPr>
            <w:r w:rsidRPr="004A70AF">
              <w:t>Ханты-Мансийска</w:t>
            </w:r>
            <w:r>
              <w:t>»</w:t>
            </w:r>
          </w:p>
          <w:p w:rsidR="00022340" w:rsidRPr="004B1FAF" w:rsidRDefault="00022340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0" w:rsidRPr="004B1FAF" w:rsidRDefault="00707C7A" w:rsidP="00BE6272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022340">
              <w:t>прель - август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40" w:rsidRPr="004B1FAF" w:rsidRDefault="00022340" w:rsidP="00022340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022340" w:rsidRPr="004B1FAF" w:rsidRDefault="00022340" w:rsidP="00022340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</w:tbl>
    <w:p w:rsidR="0090367D" w:rsidRPr="00B81727" w:rsidRDefault="002D5F7C" w:rsidP="0090367D">
      <w:pPr>
        <w:pStyle w:val="3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82140E" w:rsidRPr="00B81727" w:rsidRDefault="0082140E"/>
    <w:sectPr w:rsidR="0082140E" w:rsidRPr="00B81727" w:rsidSect="00707C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C5"/>
    <w:rsid w:val="00022340"/>
    <w:rsid w:val="0008654E"/>
    <w:rsid w:val="0014033D"/>
    <w:rsid w:val="00223455"/>
    <w:rsid w:val="002D5F7C"/>
    <w:rsid w:val="002E04CF"/>
    <w:rsid w:val="003A7E64"/>
    <w:rsid w:val="003D3B1E"/>
    <w:rsid w:val="00476EF0"/>
    <w:rsid w:val="004B1FAF"/>
    <w:rsid w:val="00507297"/>
    <w:rsid w:val="005074E0"/>
    <w:rsid w:val="00707C7A"/>
    <w:rsid w:val="0082140E"/>
    <w:rsid w:val="008218C5"/>
    <w:rsid w:val="00877883"/>
    <w:rsid w:val="008C1CBE"/>
    <w:rsid w:val="0090367D"/>
    <w:rsid w:val="00944462"/>
    <w:rsid w:val="00A566B6"/>
    <w:rsid w:val="00A658D5"/>
    <w:rsid w:val="00B81727"/>
    <w:rsid w:val="00BB2289"/>
    <w:rsid w:val="00BC53B1"/>
    <w:rsid w:val="00BC78F8"/>
    <w:rsid w:val="00BE6272"/>
    <w:rsid w:val="00C27C63"/>
    <w:rsid w:val="00C33D9A"/>
    <w:rsid w:val="00CA1B62"/>
    <w:rsid w:val="00CF5AF3"/>
    <w:rsid w:val="00D67BE9"/>
    <w:rsid w:val="00DD6D86"/>
    <w:rsid w:val="00DF493E"/>
    <w:rsid w:val="00E020C5"/>
    <w:rsid w:val="00E51A92"/>
    <w:rsid w:val="00EC2A5D"/>
    <w:rsid w:val="00ED0FF8"/>
    <w:rsid w:val="00F07F0B"/>
    <w:rsid w:val="00F10336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A660-90F0-4526-92BD-3B6438E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Фаина Николаевна</dc:creator>
  <cp:lastModifiedBy>Козлова Фаина Николаевна</cp:lastModifiedBy>
  <cp:revision>14</cp:revision>
  <cp:lastPrinted>2016-12-19T10:58:00Z</cp:lastPrinted>
  <dcterms:created xsi:type="dcterms:W3CDTF">2016-12-19T09:11:00Z</dcterms:created>
  <dcterms:modified xsi:type="dcterms:W3CDTF">2017-02-10T08:54:00Z</dcterms:modified>
</cp:coreProperties>
</file>